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1AA75" w14:textId="6FF1E77E" w:rsidR="005C081C" w:rsidRDefault="005C081C" w:rsidP="005C081C">
      <w:pPr>
        <w:jc w:val="center"/>
        <w:rPr>
          <w:b/>
          <w:bCs/>
          <w:lang w:val="lv-LV"/>
        </w:rPr>
      </w:pPr>
      <w:r w:rsidRPr="005C081C">
        <w:rPr>
          <w:b/>
          <w:bCs/>
          <w:lang w:val="lv-LV"/>
        </w:rPr>
        <w:t>Projekts “”Sarunāties, saprasties, sadarboties!”</w:t>
      </w:r>
    </w:p>
    <w:p w14:paraId="2E4ACC01" w14:textId="77777777" w:rsidR="005C081C" w:rsidRPr="005C081C" w:rsidRDefault="005C081C" w:rsidP="005C081C">
      <w:pPr>
        <w:jc w:val="both"/>
        <w:rPr>
          <w:b/>
          <w:bCs/>
          <w:lang w:val="lv-LV"/>
        </w:rPr>
      </w:pPr>
    </w:p>
    <w:p w14:paraId="062A850F" w14:textId="619F3C1A" w:rsidR="005C081C" w:rsidRDefault="005C081C" w:rsidP="005C081C">
      <w:pPr>
        <w:jc w:val="both"/>
      </w:pPr>
      <w:r>
        <w:t>2022.gada pavasarī Rīgas 7.pamatskola uzsāka īstenot RIIMC projekta konkursa „Atbalsts iekļaujošas izglītības veicināšanai pirmsskolā un skolā” projektu "Sarunāties, saprasties, sadarboties!".</w:t>
      </w:r>
    </w:p>
    <w:p w14:paraId="283F49C5" w14:textId="77777777" w:rsidR="005C081C" w:rsidRDefault="005C081C" w:rsidP="005C081C">
      <w:pPr>
        <w:jc w:val="both"/>
      </w:pPr>
    </w:p>
    <w:p w14:paraId="1EFDE2AF" w14:textId="77777777" w:rsidR="005C081C" w:rsidRDefault="005C081C" w:rsidP="005C081C">
      <w:pPr>
        <w:jc w:val="both"/>
      </w:pPr>
      <w:r>
        <w:t xml:space="preserve">Projekta finansējums 322,00 EUR profesionālās pilnveides mācību nodrošināšanai pedagogiem. </w:t>
      </w:r>
    </w:p>
    <w:p w14:paraId="0CEE1E6E" w14:textId="77777777" w:rsidR="005C081C" w:rsidRDefault="005C081C" w:rsidP="005C081C">
      <w:pPr>
        <w:jc w:val="both"/>
      </w:pPr>
    </w:p>
    <w:p w14:paraId="2612270C" w14:textId="77777777" w:rsidR="005C081C" w:rsidRDefault="005C081C" w:rsidP="005C081C">
      <w:pPr>
        <w:jc w:val="both"/>
      </w:pPr>
      <w:r>
        <w:t xml:space="preserve">Projekta galvenais mērķis ir paplašināt Rīgas 7.pamatskolas pedagogu zināšanas iekļaujošas izglītības jomā un pilnveidot prasmes veidot iekļaujošu mācību vidi, radot iespēju strādāt ar bērniem ar daudzveidīgām metodēm, respektējot dažādību. </w:t>
      </w:r>
    </w:p>
    <w:p w14:paraId="5BDA5893" w14:textId="77777777" w:rsidR="005C081C" w:rsidRDefault="005C081C" w:rsidP="005C081C">
      <w:pPr>
        <w:jc w:val="both"/>
      </w:pPr>
    </w:p>
    <w:p w14:paraId="15B11279" w14:textId="77777777" w:rsidR="005C081C" w:rsidRDefault="005C081C" w:rsidP="005C081C">
      <w:pPr>
        <w:jc w:val="both"/>
        <w:rPr>
          <w:iCs/>
          <w:sz w:val="26"/>
          <w:szCs w:val="26"/>
          <w:lang w:val="lv-LV"/>
        </w:rPr>
      </w:pPr>
      <w:r>
        <w:rPr>
          <w:iCs/>
          <w:sz w:val="26"/>
          <w:szCs w:val="26"/>
          <w:lang w:val="lv-LV"/>
        </w:rPr>
        <w:t>Projekta ietvaros Rīgas 7.pamatskolā būs notikušas profesionālās pilnveides mācības, kuru rezultātā:</w:t>
      </w:r>
    </w:p>
    <w:p w14:paraId="451E589D" w14:textId="77777777" w:rsidR="005C081C" w:rsidRDefault="005C081C" w:rsidP="005C081C">
      <w:pPr>
        <w:numPr>
          <w:ilvl w:val="0"/>
          <w:numId w:val="1"/>
        </w:numPr>
        <w:jc w:val="both"/>
        <w:rPr>
          <w:iCs/>
          <w:sz w:val="26"/>
          <w:szCs w:val="26"/>
          <w:lang w:val="lv-LV"/>
        </w:rPr>
      </w:pPr>
      <w:r>
        <w:rPr>
          <w:iCs/>
          <w:sz w:val="26"/>
          <w:szCs w:val="26"/>
          <w:lang w:val="lv-LV"/>
        </w:rPr>
        <w:t>Pirmsskolas pedagogi būs apguvuši jaunas zināšanas un prasmes bērnu ar jauktiem attīstības traucējumiem iekļaušanai ikdienas mācību procesā, piedalījušies pieredzes skolā ar citiem pirmsskolu pedagogiem un gan dalījušies labās prakses piemēros, gan arī guvuši jaunu pieredzi, tāpat pirmsskolas pedagogi būs saņēmuši praktisku speciālā pedagoga konsultāciju par bērnu ar jauktiem attīstības traucējumiem iekļaušanu mācību procesā.</w:t>
      </w:r>
    </w:p>
    <w:p w14:paraId="383A62C4" w14:textId="77777777" w:rsidR="005C081C" w:rsidRDefault="005C081C" w:rsidP="005C081C">
      <w:pPr>
        <w:numPr>
          <w:ilvl w:val="0"/>
          <w:numId w:val="1"/>
        </w:numPr>
        <w:jc w:val="both"/>
        <w:rPr>
          <w:iCs/>
          <w:sz w:val="26"/>
          <w:szCs w:val="26"/>
          <w:lang w:val="lv-LV"/>
        </w:rPr>
      </w:pPr>
      <w:r>
        <w:rPr>
          <w:iCs/>
          <w:sz w:val="26"/>
          <w:szCs w:val="26"/>
          <w:lang w:val="lv-LV"/>
        </w:rPr>
        <w:t>Projekta ietvaros pirmsskolas pedagogiem būs iespēja apgūt profesionālās pilnveides tēmas 6 h apjomā par iekļaujošās izglītības jautājumiem, kurus vajadzību izpētes aptaujā pedagogi bija norādījuši par īpaši aktuāliem.</w:t>
      </w:r>
    </w:p>
    <w:p w14:paraId="32EBC9FA" w14:textId="77777777" w:rsidR="005C081C" w:rsidRDefault="005C081C" w:rsidP="005C081C">
      <w:pPr>
        <w:numPr>
          <w:ilvl w:val="0"/>
          <w:numId w:val="1"/>
        </w:numPr>
        <w:jc w:val="both"/>
        <w:rPr>
          <w:iCs/>
          <w:sz w:val="26"/>
          <w:szCs w:val="26"/>
          <w:lang w:val="lv-LV"/>
        </w:rPr>
      </w:pPr>
      <w:r>
        <w:rPr>
          <w:iCs/>
          <w:sz w:val="26"/>
          <w:szCs w:val="26"/>
          <w:lang w:val="lv-LV"/>
        </w:rPr>
        <w:t xml:space="preserve">1.-9.klašu pedagogi būs apguvuši profesionālās pilnveides programmu par iekļaujošas izglītības jautājumiem 8h apjomā, padziļināti apgūstot aktuālās tēmas, kas tika norādītas pedagogu vajadzību izpētes aptaujā. </w:t>
      </w:r>
    </w:p>
    <w:p w14:paraId="1AB04E52" w14:textId="77777777" w:rsidR="005C081C" w:rsidRDefault="005C081C" w:rsidP="005C081C">
      <w:pPr>
        <w:numPr>
          <w:ilvl w:val="0"/>
          <w:numId w:val="1"/>
        </w:numPr>
        <w:jc w:val="both"/>
        <w:rPr>
          <w:iCs/>
          <w:sz w:val="26"/>
          <w:szCs w:val="26"/>
          <w:lang w:val="lv-LV"/>
        </w:rPr>
      </w:pPr>
      <w:r>
        <w:rPr>
          <w:iCs/>
          <w:sz w:val="26"/>
          <w:szCs w:val="26"/>
          <w:lang w:val="lv-LV"/>
        </w:rPr>
        <w:t xml:space="preserve">Profesionālās pilnveides mācību ietvaros pedagogi apgūs metodes un stratēģijas bērnu ar uzvedības problēmām iekļaušanai klasē, jo šobrīd šī ir ļoti aktuāla tēma sākumskolas klasēs. </w:t>
      </w:r>
    </w:p>
    <w:p w14:paraId="78B952BD" w14:textId="77777777" w:rsidR="005C081C" w:rsidRDefault="005C081C" w:rsidP="005C081C">
      <w:pPr>
        <w:numPr>
          <w:ilvl w:val="0"/>
          <w:numId w:val="1"/>
        </w:numPr>
        <w:jc w:val="both"/>
        <w:rPr>
          <w:iCs/>
          <w:sz w:val="26"/>
          <w:szCs w:val="26"/>
          <w:lang w:val="lv-LV"/>
        </w:rPr>
      </w:pPr>
      <w:r>
        <w:rPr>
          <w:iCs/>
          <w:sz w:val="26"/>
          <w:szCs w:val="26"/>
          <w:lang w:val="lv-LV"/>
        </w:rPr>
        <w:t xml:space="preserve">Projekta īstenošanas laikā tiks izstrādātas atgādņu grāmatiņas skolēniem, kuri mācās speciālajā izglītības programmā ar mācīšanās traucējumiem, kā arī atsevišķos gadījumos atgādņu komplekts tiks izstrādāts arī skolēniem, kuriem ir izglītības psihologa atzinums par atbalsta pasākumu nodrošināšanu mācību procesā. </w:t>
      </w:r>
    </w:p>
    <w:p w14:paraId="78A80A47" w14:textId="77777777" w:rsidR="005C081C" w:rsidRPr="00883C64" w:rsidRDefault="005C081C" w:rsidP="005C081C">
      <w:pPr>
        <w:numPr>
          <w:ilvl w:val="0"/>
          <w:numId w:val="1"/>
        </w:numPr>
        <w:jc w:val="both"/>
        <w:rPr>
          <w:iCs/>
          <w:sz w:val="26"/>
          <w:szCs w:val="26"/>
          <w:lang w:val="lv-LV"/>
        </w:rPr>
      </w:pPr>
      <w:r>
        <w:rPr>
          <w:iCs/>
          <w:sz w:val="26"/>
          <w:szCs w:val="26"/>
          <w:lang w:val="lv-LV"/>
        </w:rPr>
        <w:t>Pedagogi būs apguvuši iekļaujošas skolas pamatprincipus un varēs tos īstenot profesionālajā darbībā.</w:t>
      </w:r>
    </w:p>
    <w:p w14:paraId="45C9895C" w14:textId="06810654" w:rsidR="000817C7" w:rsidRDefault="000817C7" w:rsidP="005C081C">
      <w:pPr>
        <w:jc w:val="both"/>
      </w:pPr>
    </w:p>
    <w:p w14:paraId="1EDC6E54" w14:textId="09814DA2" w:rsidR="005C081C" w:rsidRDefault="005C081C" w:rsidP="005C081C">
      <w:pPr>
        <w:jc w:val="both"/>
      </w:pPr>
    </w:p>
    <w:p w14:paraId="408BED69" w14:textId="08C8D7F3" w:rsidR="005C081C" w:rsidRPr="005C081C" w:rsidRDefault="005C081C" w:rsidP="005C081C">
      <w:pPr>
        <w:jc w:val="right"/>
        <w:rPr>
          <w:lang w:val="lv-LV"/>
        </w:rPr>
      </w:pPr>
      <w:r>
        <w:rPr>
          <w:lang w:val="lv-LV"/>
        </w:rPr>
        <w:t xml:space="preserve">Projekta koordinatore </w:t>
      </w:r>
      <w:proofErr w:type="spellStart"/>
      <w:r>
        <w:rPr>
          <w:lang w:val="lv-LV"/>
        </w:rPr>
        <w:t>I.Ozola</w:t>
      </w:r>
      <w:proofErr w:type="spellEnd"/>
    </w:p>
    <w:sectPr w:rsidR="005C081C" w:rsidRPr="005C081C" w:rsidSect="00B51B6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21BCC"/>
    <w:multiLevelType w:val="hybridMultilevel"/>
    <w:tmpl w:val="4E046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6559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81C"/>
    <w:rsid w:val="000817C7"/>
    <w:rsid w:val="00110C4F"/>
    <w:rsid w:val="005C081C"/>
    <w:rsid w:val="00676025"/>
    <w:rsid w:val="00B51B60"/>
    <w:rsid w:val="00DB30F1"/>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369F29C2"/>
  <w15:chartTrackingRefBased/>
  <w15:docId w15:val="{F2184DD4-7E7A-F940-B8E2-60CF570E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676025"/>
    <w:pPr>
      <w:suppressAutoHyphens/>
      <w:spacing w:before="100" w:beforeAutospacing="1" w:after="100" w:afterAutospacing="1"/>
      <w:ind w:leftChars="-1" w:left="-1" w:hangingChars="1" w:hanging="1"/>
      <w:textDirection w:val="btLr"/>
      <w:textAlignment w:val="top"/>
      <w:outlineLvl w:val="1"/>
    </w:pPr>
    <w:rPr>
      <w:rFonts w:ascii="Times New Roman" w:eastAsia="Times New Roman" w:hAnsi="Times New Roman" w:cs="Calibri"/>
      <w:b/>
      <w:bCs/>
      <w:position w:val="-1"/>
      <w:sz w:val="28"/>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6025"/>
    <w:rPr>
      <w:rFonts w:ascii="Times New Roman" w:eastAsia="Times New Roman" w:hAnsi="Times New Roman" w:cs="Calibri"/>
      <w:b/>
      <w:bCs/>
      <w:position w:val="-1"/>
      <w:sz w:val="28"/>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Ozols</dc:creator>
  <cp:keywords/>
  <dc:description/>
  <cp:lastModifiedBy>Oskars Ozols</cp:lastModifiedBy>
  <cp:revision>1</cp:revision>
  <dcterms:created xsi:type="dcterms:W3CDTF">2022-06-29T20:28:00Z</dcterms:created>
  <dcterms:modified xsi:type="dcterms:W3CDTF">2022-06-29T20:29:00Z</dcterms:modified>
</cp:coreProperties>
</file>